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2972" w14:textId="77777777" w:rsidR="00C22185" w:rsidRDefault="00792D54" w:rsidP="00F116A5">
      <w:pPr>
        <w:spacing w:after="0"/>
        <w:ind w:left="2"/>
      </w:pPr>
      <w:r>
        <w:rPr>
          <w:rFonts w:ascii="Yu Gothic UI" w:eastAsia="Yu Gothic UI" w:hAnsi="Yu Gothic UI" w:cs="Yu Gothic UI"/>
        </w:rPr>
        <w:t>(一社)青森県建築士事務所協会あて</w:t>
      </w:r>
    </w:p>
    <w:p w14:paraId="3EB6E689" w14:textId="77777777" w:rsidR="00C22185" w:rsidRDefault="00792D54">
      <w:pPr>
        <w:spacing w:after="0"/>
        <w:ind w:left="1033" w:right="687"/>
        <w:jc w:val="center"/>
      </w:pPr>
      <w:r>
        <w:rPr>
          <w:rFonts w:ascii="Yu Gothic UI" w:eastAsia="Yu Gothic UI" w:hAnsi="Yu Gothic UI" w:cs="Yu Gothic UI"/>
          <w:b/>
        </w:rPr>
        <w:t>特定建築物定期調査業務「スキルアップ講習」受講申込書（Web講習用）</w:t>
      </w:r>
    </w:p>
    <w:tbl>
      <w:tblPr>
        <w:tblStyle w:val="TableGrid"/>
        <w:tblW w:w="9271" w:type="dxa"/>
        <w:tblInd w:w="-38" w:type="dxa"/>
        <w:tblCellMar>
          <w:top w:w="68" w:type="dxa"/>
          <w:left w:w="37" w:type="dxa"/>
          <w:right w:w="86" w:type="dxa"/>
        </w:tblCellMar>
        <w:tblLook w:val="04A0" w:firstRow="1" w:lastRow="0" w:firstColumn="1" w:lastColumn="0" w:noHBand="0" w:noVBand="1"/>
      </w:tblPr>
      <w:tblGrid>
        <w:gridCol w:w="1957"/>
        <w:gridCol w:w="2315"/>
        <w:gridCol w:w="4999"/>
      </w:tblGrid>
      <w:tr w:rsidR="00C22185" w14:paraId="07E19A59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13" w:space="0" w:color="80808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09B6F3BC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受付番号（事務局記入）</w:t>
            </w:r>
          </w:p>
        </w:tc>
        <w:tc>
          <w:tcPr>
            <w:tcW w:w="4999" w:type="dxa"/>
            <w:tcBorders>
              <w:top w:val="single" w:sz="13" w:space="0" w:color="80808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AB11E3B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7EE636CA" w14:textId="77777777" w:rsidTr="00395ED6">
        <w:trPr>
          <w:trHeight w:val="20"/>
        </w:trPr>
        <w:tc>
          <w:tcPr>
            <w:tcW w:w="1957" w:type="dxa"/>
            <w:vMerge w:val="restart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74EB04CC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氏名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7723F659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姓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39AEB86E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26BEF620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60D0D3A0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46537EDC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名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0C36A0AE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146CC28D" w14:textId="77777777" w:rsidTr="00395ED6">
        <w:trPr>
          <w:trHeight w:val="20"/>
        </w:trPr>
        <w:tc>
          <w:tcPr>
            <w:tcW w:w="1957" w:type="dxa"/>
            <w:vMerge w:val="restart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06F4E4F9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フリガナ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0D289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セイ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699C6CF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09F0F235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2B705C69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60309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メイ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65FF3068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2C908411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7B88885C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TEL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3FE41899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7B0B8547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3F275BE3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e-mail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63FCF9E4" w14:textId="2920CBCE" w:rsidR="00C22185" w:rsidRDefault="00C22185" w:rsidP="00395ED6">
            <w:pPr>
              <w:snapToGrid w:val="0"/>
              <w:spacing w:after="0"/>
            </w:pPr>
          </w:p>
        </w:tc>
      </w:tr>
      <w:tr w:rsidR="00C22185" w14:paraId="2AC5FF17" w14:textId="77777777" w:rsidTr="00395ED6">
        <w:trPr>
          <w:trHeight w:val="20"/>
        </w:trPr>
        <w:tc>
          <w:tcPr>
            <w:tcW w:w="1957" w:type="dxa"/>
            <w:vMerge w:val="restart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0404F2C0" w14:textId="77777777" w:rsidR="00C22185" w:rsidRDefault="00792D54" w:rsidP="00395ED6">
            <w:pPr>
              <w:spacing w:after="47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勤務先</w:t>
            </w:r>
          </w:p>
          <w:p w14:paraId="4CE17043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（Web講習の場合はテキストの送付先になります）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CA33C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郵便番号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372F4064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28549728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08D7E921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74D4F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都道府県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3EFDC3FD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118183BD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50378FA1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DF2DE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住所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26AB379F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292700E1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30A7AD3F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E1D95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勤務先名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51B1B2D9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47D818BE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58598D9B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534A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部課名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017A31E0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190C46F9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483A1DF8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C9C71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事務所協会会員区分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2B2A83BA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5C8C1617" w14:textId="77777777" w:rsidTr="00395ED6">
        <w:trPr>
          <w:trHeight w:val="20"/>
        </w:trPr>
        <w:tc>
          <w:tcPr>
            <w:tcW w:w="9271" w:type="dxa"/>
            <w:gridSpan w:val="3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13" w:space="0" w:color="808080"/>
            </w:tcBorders>
            <w:vAlign w:val="center"/>
          </w:tcPr>
          <w:p w14:paraId="070B6E1D" w14:textId="77777777" w:rsidR="00C22185" w:rsidRDefault="00792D54" w:rsidP="00F116A5">
            <w:pPr>
              <w:spacing w:after="0" w:line="340" w:lineRule="exact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テキスト①「スキルアップテキストⅡ」は購入必須となっています。</w:t>
            </w:r>
          </w:p>
        </w:tc>
      </w:tr>
      <w:tr w:rsidR="00C22185" w14:paraId="7DB29F09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05385C1B" w14:textId="77777777" w:rsidR="00C22185" w:rsidRDefault="00792D54" w:rsidP="00395ED6">
            <w:pPr>
              <w:spacing w:after="0" w:line="300" w:lineRule="exact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テキスト➁「特定建築物定期調査業務基準</w:t>
            </w:r>
          </w:p>
          <w:p w14:paraId="5E3232ED" w14:textId="77777777" w:rsidR="00C22185" w:rsidRDefault="00792D54" w:rsidP="00395ED6">
            <w:pPr>
              <w:spacing w:after="0" w:line="300" w:lineRule="exact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（2025年改訂版）」購入希望　※１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6D89400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36FA0BC9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488C10B5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テキスト③「スキルアップテキスト」購入希望　※２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069D415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25C3D374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31A2F5E9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建築士登録番号（半角、空欄可）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53C0C7F5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7866301B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6493CDA0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建築士登録地（一級以外）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15444DB7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7CB9CEE9" w14:textId="77777777" w:rsidTr="00395ED6">
        <w:trPr>
          <w:trHeight w:val="20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035078B8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CPD番号（半角、空欄可）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133D687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67DAFE5C" w14:textId="77777777" w:rsidTr="00395ED6">
        <w:trPr>
          <w:trHeight w:val="20"/>
        </w:trPr>
        <w:tc>
          <w:tcPr>
            <w:tcW w:w="1957" w:type="dxa"/>
            <w:vMerge w:val="restart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7F43B7A1" w14:textId="77777777" w:rsidR="00C22185" w:rsidRDefault="00792D54" w:rsidP="00395ED6">
            <w:pPr>
              <w:spacing w:after="47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全国名簿登録</w:t>
            </w:r>
          </w:p>
          <w:p w14:paraId="63E88669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（希望者は入力）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94BC6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保有資格　※３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A5CDEC5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3B417BEB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575D049C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2686B1CF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勤務先名（支店等まで）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18602393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126489D6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5A3BC514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420480E2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郵便番号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1D1382A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012283D7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3608A3C5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047F8BEB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都道府県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2C27778F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7CE55EE3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24288F3F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430C29F2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住所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44B207E3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5AAF2320" w14:textId="77777777" w:rsidTr="00395E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nil"/>
              <w:right w:val="single" w:sz="2" w:space="0" w:color="000000"/>
            </w:tcBorders>
            <w:vAlign w:val="center"/>
          </w:tcPr>
          <w:p w14:paraId="067618FD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7BA95263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TEL　※４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29CA8DD0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672F7779" w14:textId="77777777" w:rsidTr="00395ED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0BE3762B" w14:textId="77777777" w:rsidR="00C22185" w:rsidRDefault="00C22185" w:rsidP="00395ED6">
            <w:pPr>
              <w:jc w:val="both"/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F0"/>
            <w:vAlign w:val="center"/>
          </w:tcPr>
          <w:p w14:paraId="3039068B" w14:textId="77777777" w:rsidR="00C22185" w:rsidRDefault="00792D54" w:rsidP="00395ED6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e-mail　※４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16BCE1CF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56C834D8" w14:textId="77777777" w:rsidTr="00395ED6">
        <w:trPr>
          <w:trHeight w:val="227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2" w:space="0" w:color="000000"/>
              <w:right w:val="single" w:sz="2" w:space="0" w:color="000000"/>
            </w:tcBorders>
            <w:vAlign w:val="center"/>
          </w:tcPr>
          <w:p w14:paraId="23073C6B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テキスト＋受講料等　振込予定日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808080"/>
            </w:tcBorders>
          </w:tcPr>
          <w:p w14:paraId="67A59814" w14:textId="77777777" w:rsidR="00C22185" w:rsidRDefault="00C22185" w:rsidP="00395ED6">
            <w:pPr>
              <w:snapToGrid w:val="0"/>
              <w:spacing w:after="0"/>
            </w:pPr>
          </w:p>
        </w:tc>
      </w:tr>
      <w:tr w:rsidR="00C22185" w14:paraId="57E519D9" w14:textId="77777777" w:rsidTr="00395ED6">
        <w:trPr>
          <w:trHeight w:val="227"/>
        </w:trPr>
        <w:tc>
          <w:tcPr>
            <w:tcW w:w="4272" w:type="dxa"/>
            <w:gridSpan w:val="2"/>
            <w:tcBorders>
              <w:top w:val="single" w:sz="2" w:space="0" w:color="000000"/>
              <w:left w:val="single" w:sz="13" w:space="0" w:color="808080"/>
              <w:bottom w:val="single" w:sz="13" w:space="0" w:color="808080"/>
              <w:right w:val="single" w:sz="2" w:space="0" w:color="000000"/>
            </w:tcBorders>
            <w:vAlign w:val="center"/>
          </w:tcPr>
          <w:p w14:paraId="59A02CCA" w14:textId="77777777" w:rsidR="00C22185" w:rsidRDefault="00792D54" w:rsidP="00395ED6">
            <w:pPr>
              <w:spacing w:after="0"/>
              <w:ind w:left="1"/>
              <w:jc w:val="both"/>
            </w:pPr>
            <w:r>
              <w:rPr>
                <w:rFonts w:ascii="Yu Gothic UI" w:eastAsia="Yu Gothic UI" w:hAnsi="Yu Gothic UI" w:cs="Yu Gothic UI"/>
                <w:sz w:val="20"/>
              </w:rPr>
              <w:t>備考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13" w:space="0" w:color="808080"/>
              <w:right w:val="single" w:sz="13" w:space="0" w:color="808080"/>
            </w:tcBorders>
          </w:tcPr>
          <w:p w14:paraId="70E337EB" w14:textId="77777777" w:rsidR="00C22185" w:rsidRDefault="00C22185" w:rsidP="00395ED6">
            <w:pPr>
              <w:snapToGrid w:val="0"/>
              <w:spacing w:after="0"/>
            </w:pPr>
          </w:p>
        </w:tc>
      </w:tr>
    </w:tbl>
    <w:p w14:paraId="0B1D6DD5" w14:textId="77777777" w:rsidR="00C22185" w:rsidRDefault="00792D54" w:rsidP="00F116A5">
      <w:pPr>
        <w:spacing w:after="0" w:line="300" w:lineRule="exact"/>
        <w:ind w:left="-6" w:hanging="11"/>
      </w:pPr>
      <w:r>
        <w:rPr>
          <w:rFonts w:ascii="Yu Gothic UI" w:eastAsia="Yu Gothic UI" w:hAnsi="Yu Gothic UI" w:cs="Yu Gothic UI"/>
          <w:sz w:val="20"/>
        </w:rPr>
        <w:t>ピンク色のセルは、全国名簿掲載項目。</w:t>
      </w:r>
    </w:p>
    <w:p w14:paraId="030B293F" w14:textId="77777777" w:rsidR="00C22185" w:rsidRDefault="00792D54" w:rsidP="00F116A5">
      <w:pPr>
        <w:spacing w:after="0" w:line="300" w:lineRule="exact"/>
        <w:ind w:left="-6" w:hanging="11"/>
      </w:pPr>
      <w:r>
        <w:rPr>
          <w:rFonts w:ascii="Yu Gothic UI" w:eastAsia="Yu Gothic UI" w:hAnsi="Yu Gothic UI" w:cs="Yu Gothic UI"/>
          <w:sz w:val="20"/>
        </w:rPr>
        <w:t>※１：「特定建築物定期調査業務基準（2025 年改訂版）」の購入を希望する場合は「○」を選択。</w:t>
      </w:r>
    </w:p>
    <w:p w14:paraId="5E3A1773" w14:textId="77777777" w:rsidR="00C22185" w:rsidRDefault="00792D54" w:rsidP="00F116A5">
      <w:pPr>
        <w:spacing w:after="0" w:line="300" w:lineRule="exact"/>
        <w:ind w:left="-6" w:hanging="11"/>
      </w:pPr>
      <w:r>
        <w:rPr>
          <w:rFonts w:ascii="Yu Gothic UI" w:eastAsia="Yu Gothic UI" w:hAnsi="Yu Gothic UI" w:cs="Yu Gothic UI"/>
          <w:sz w:val="20"/>
        </w:rPr>
        <w:t>※２：「スキルアップテキストⅠ」の購入を希望する場合は「○」を選択。</w:t>
      </w:r>
    </w:p>
    <w:p w14:paraId="75A26E25" w14:textId="77777777" w:rsidR="00C22185" w:rsidRDefault="00792D54" w:rsidP="00F116A5">
      <w:pPr>
        <w:spacing w:after="0" w:line="300" w:lineRule="exact"/>
        <w:ind w:left="-6" w:hanging="11"/>
      </w:pPr>
      <w:r>
        <w:rPr>
          <w:rFonts w:ascii="Yu Gothic UI" w:eastAsia="Yu Gothic UI" w:hAnsi="Yu Gothic UI" w:cs="Yu Gothic UI"/>
          <w:sz w:val="20"/>
        </w:rPr>
        <w:t>※３：保有資格を選択（特定建築物調査員、一級建築士、二級建築士）。</w:t>
      </w:r>
    </w:p>
    <w:p w14:paraId="73686A57" w14:textId="77777777" w:rsidR="00C22185" w:rsidRDefault="00792D54" w:rsidP="00F116A5">
      <w:pPr>
        <w:spacing w:after="0" w:line="300" w:lineRule="exact"/>
        <w:ind w:left="-6" w:hanging="11"/>
      </w:pPr>
      <w:r>
        <w:rPr>
          <w:rFonts w:ascii="Yu Gothic UI" w:eastAsia="Yu Gothic UI" w:hAnsi="Yu Gothic UI" w:cs="Yu Gothic UI"/>
          <w:sz w:val="20"/>
        </w:rPr>
        <w:t>※４：TEL、e-mailは、任意登録項目。</w:t>
      </w:r>
    </w:p>
    <w:sectPr w:rsidR="00C22185" w:rsidSect="00395ED6">
      <w:pgSz w:w="11904" w:h="16834"/>
      <w:pgMar w:top="85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228B1" w14:textId="77777777" w:rsidR="00792D54" w:rsidRDefault="00792D54" w:rsidP="00792D54">
      <w:pPr>
        <w:spacing w:after="0" w:line="240" w:lineRule="auto"/>
      </w:pPr>
      <w:r>
        <w:separator/>
      </w:r>
    </w:p>
  </w:endnote>
  <w:endnote w:type="continuationSeparator" w:id="0">
    <w:p w14:paraId="1FBE1A3A" w14:textId="77777777" w:rsidR="00792D54" w:rsidRDefault="00792D54" w:rsidP="0079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8482" w14:textId="77777777" w:rsidR="00792D54" w:rsidRDefault="00792D54" w:rsidP="00792D54">
      <w:pPr>
        <w:spacing w:after="0" w:line="240" w:lineRule="auto"/>
      </w:pPr>
      <w:r>
        <w:separator/>
      </w:r>
    </w:p>
  </w:footnote>
  <w:footnote w:type="continuationSeparator" w:id="0">
    <w:p w14:paraId="44D04F8A" w14:textId="77777777" w:rsidR="00792D54" w:rsidRDefault="00792D54" w:rsidP="00792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85"/>
    <w:rsid w:val="0019395B"/>
    <w:rsid w:val="00395ED6"/>
    <w:rsid w:val="00792D54"/>
    <w:rsid w:val="00C22185"/>
    <w:rsid w:val="00D2647C"/>
    <w:rsid w:val="00F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3740F"/>
  <w15:docId w15:val="{48D10879-4B68-4FA3-BCB2-BE91AE45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2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D5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D5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柿﨑 青森会</cp:lastModifiedBy>
  <cp:revision>3</cp:revision>
  <dcterms:created xsi:type="dcterms:W3CDTF">2025-02-12T00:31:00Z</dcterms:created>
  <dcterms:modified xsi:type="dcterms:W3CDTF">2025-02-12T01:17:00Z</dcterms:modified>
</cp:coreProperties>
</file>